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78" w:rsidRDefault="00912578" w:rsidP="00E15A71">
      <w:pPr>
        <w:pStyle w:val="Normaalweb"/>
        <w:rPr>
          <w:rFonts w:ascii="Calibri" w:hAnsi="Calibri"/>
          <w:color w:val="000000"/>
        </w:rPr>
      </w:pPr>
      <w:r>
        <w:rPr>
          <w:rFonts w:ascii="inherit" w:hAnsi="inherit" w:cs="Arial"/>
          <w:b/>
          <w:bCs/>
          <w:color w:val="43306E"/>
          <w:kern w:val="36"/>
          <w:sz w:val="36"/>
          <w:szCs w:val="36"/>
        </w:rPr>
        <w:t xml:space="preserve">Studiedag </w:t>
      </w:r>
      <w:proofErr w:type="spellStart"/>
      <w:r>
        <w:rPr>
          <w:rFonts w:ascii="inherit" w:hAnsi="inherit" w:cs="Arial"/>
          <w:b/>
          <w:bCs/>
          <w:color w:val="43306E"/>
          <w:kern w:val="36"/>
          <w:sz w:val="36"/>
          <w:szCs w:val="36"/>
        </w:rPr>
        <w:t>Mentalization</w:t>
      </w:r>
      <w:proofErr w:type="spellEnd"/>
      <w:r>
        <w:rPr>
          <w:rFonts w:ascii="inherit" w:hAnsi="inherit" w:cs="Arial"/>
          <w:b/>
          <w:bCs/>
          <w:color w:val="43306E"/>
          <w:kern w:val="36"/>
          <w:sz w:val="36"/>
          <w:szCs w:val="36"/>
        </w:rPr>
        <w:t xml:space="preserve"> </w:t>
      </w:r>
      <w:proofErr w:type="spellStart"/>
      <w:r>
        <w:rPr>
          <w:rFonts w:ascii="inherit" w:hAnsi="inherit" w:cs="Arial"/>
          <w:b/>
          <w:bCs/>
          <w:color w:val="43306E"/>
          <w:kern w:val="36"/>
          <w:sz w:val="36"/>
          <w:szCs w:val="36"/>
        </w:rPr>
        <w:t>Based</w:t>
      </w:r>
      <w:proofErr w:type="spellEnd"/>
      <w:r>
        <w:rPr>
          <w:rFonts w:ascii="inherit" w:hAnsi="inherit" w:cs="Arial"/>
          <w:b/>
          <w:bCs/>
          <w:color w:val="43306E"/>
          <w:kern w:val="36"/>
          <w:sz w:val="36"/>
          <w:szCs w:val="36"/>
        </w:rPr>
        <w:t xml:space="preserve"> Therapie in het forensische werkveld 15 november 2019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 xml:space="preserve">Wil je meer te weten komen over hoe </w:t>
      </w:r>
      <w:proofErr w:type="spellStart"/>
      <w:r>
        <w:rPr>
          <w:rFonts w:ascii="Calibri" w:hAnsi="Calibri"/>
          <w:color w:val="000000"/>
        </w:rPr>
        <w:t>Mentalization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Based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Therapy</w:t>
      </w:r>
      <w:proofErr w:type="spellEnd"/>
      <w:r>
        <w:rPr>
          <w:rFonts w:ascii="Calibri" w:hAnsi="Calibri"/>
          <w:color w:val="000000"/>
        </w:rPr>
        <w:t xml:space="preserve"> (MBT) wordt toegepast in het forensische werkveld? 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 xml:space="preserve">Kom dan naar de studiedag van de Sectie Forensische Psychologie van het NIP. Deze vindt plaats op vrijdag 15 november 2019 op het NIP Bureau/Het Nieuwe Kantoor te Utrecht. </w:t>
      </w:r>
    </w:p>
    <w:p w:rsidR="00E15A71" w:rsidRDefault="00E15A71" w:rsidP="00E15A71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Inloop is vanaf 12.30 uur, en het programma start om 13.00 uur en eindigt om 17.00 uur. Hierna nodigen we jullie graag uit voor een borrel.            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 xml:space="preserve">Op het programma staat als eerste spreker </w:t>
      </w:r>
      <w:r w:rsidR="00ED482C">
        <w:rPr>
          <w:rFonts w:ascii="Calibri" w:hAnsi="Calibri"/>
          <w:color w:val="000000"/>
        </w:rPr>
        <w:t>de heer</w:t>
      </w:r>
      <w:r>
        <w:rPr>
          <w:rFonts w:ascii="Calibri" w:hAnsi="Calibri"/>
          <w:color w:val="000000"/>
        </w:rPr>
        <w:t xml:space="preserve"> Ad Gerritsen. </w:t>
      </w:r>
      <w:r w:rsidR="00ED482C">
        <w:rPr>
          <w:rFonts w:ascii="Calibri" w:hAnsi="Calibri"/>
          <w:color w:val="000000"/>
        </w:rPr>
        <w:t>Ad</w:t>
      </w:r>
      <w:r>
        <w:rPr>
          <w:rFonts w:ascii="Calibri" w:hAnsi="Calibri"/>
          <w:color w:val="000000"/>
        </w:rPr>
        <w:t xml:space="preserve"> Gerritsen komt meer vertellen over diagnostiek en behandeling door MBT bij mensen met een </w:t>
      </w:r>
      <w:proofErr w:type="spellStart"/>
      <w:r>
        <w:rPr>
          <w:rFonts w:ascii="Calibri" w:hAnsi="Calibri"/>
          <w:color w:val="000000"/>
        </w:rPr>
        <w:t>bordeline</w:t>
      </w:r>
      <w:proofErr w:type="spellEnd"/>
      <w:r>
        <w:rPr>
          <w:rFonts w:ascii="Calibri" w:hAnsi="Calibri"/>
          <w:color w:val="000000"/>
        </w:rPr>
        <w:t xml:space="preserve">- of antisociale persoonlijkheidsstoornis. Hierna zal dhr. Karel ’t Lam spreken over het toepassen van MBT bij zedendelinquenten in de FPK in Assen. 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 xml:space="preserve">Deze studiedag is interessant voor (forensisch) psychologen, orthopedagogen en psychiaters. </w:t>
      </w:r>
    </w:p>
    <w:p w:rsidR="00E15A71" w:rsidRDefault="00E15A71" w:rsidP="00E15A71">
      <w:pPr>
        <w:pStyle w:val="Norma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 volgende accreditaties kunnen worden afgegeven: NIP: eerstelijnspsycholoog NIP, K&amp;J psycholoog (-specialist) NIP. NVO: Orthopedagoog Generalist NVO. Accreditatie voor KP/KNP en VGCT worden aangevraagd.  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 xml:space="preserve">De kosten voor de studiedag bedragen voor NIP-leden slechts €30,-, voor </w:t>
      </w:r>
      <w:r>
        <w:rPr>
          <w:rFonts w:ascii="Calibri" w:hAnsi="Calibri"/>
          <w:color w:val="000000"/>
          <w:u w:val="single"/>
        </w:rPr>
        <w:t>niet</w:t>
      </w:r>
      <w:r>
        <w:rPr>
          <w:rFonts w:ascii="Calibri" w:hAnsi="Calibri"/>
          <w:color w:val="000000"/>
        </w:rPr>
        <w:t xml:space="preserve"> NIP-leden €95,-, voor studenten €15,- en voor starters NIP €25,-.Aanmelden is binnenkort mogelijk. Er zijn maximaal 40 plekken beschikbaar dus houdt de website van het NIP in de gaten </w:t>
      </w:r>
      <w:hyperlink r:id="rId4" w:history="1">
        <w:r>
          <w:rPr>
            <w:rStyle w:val="Hyperlink"/>
            <w:rFonts w:ascii="Calibri" w:hAnsi="Calibri"/>
          </w:rPr>
          <w:t>https://www.psynip.nl/secties/forensische-psychologie/</w:t>
        </w:r>
      </w:hyperlink>
      <w:r>
        <w:rPr>
          <w:rFonts w:ascii="Calibri" w:hAnsi="Calibri"/>
          <w:color w:val="000000"/>
        </w:rPr>
        <w:t>. ​</w:t>
      </w:r>
    </w:p>
    <w:p w:rsidR="00E15A71" w:rsidRDefault="00E15A71" w:rsidP="00E15A71">
      <w:pPr>
        <w:pStyle w:val="Normaalweb"/>
        <w:rPr>
          <w:rFonts w:ascii="Georgia" w:hAnsi="Georgia"/>
          <w:color w:val="333333"/>
        </w:rPr>
      </w:pPr>
      <w:r>
        <w:rPr>
          <w:rFonts w:ascii="Calibri" w:hAnsi="Calibri"/>
          <w:color w:val="000000"/>
        </w:rPr>
        <w:t> </w:t>
      </w:r>
    </w:p>
    <w:p w:rsidR="005B1AF7" w:rsidRPr="00E15A71" w:rsidRDefault="00FD3833" w:rsidP="00E15A71">
      <w:bookmarkStart w:id="0" w:name="_GoBack"/>
      <w:bookmarkEnd w:id="0"/>
    </w:p>
    <w:sectPr w:rsidR="005B1AF7" w:rsidRPr="00E1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71"/>
    <w:rsid w:val="006461CE"/>
    <w:rsid w:val="00864604"/>
    <w:rsid w:val="00912578"/>
    <w:rsid w:val="00E15A71"/>
    <w:rsid w:val="00ED482C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89FA-CC94-4492-897C-462A5F5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1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1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8962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ynip.nl/secties/forensische-psychologi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2019-08-12T12:40:00Z</dcterms:created>
  <dcterms:modified xsi:type="dcterms:W3CDTF">2019-08-12T12:40:00Z</dcterms:modified>
</cp:coreProperties>
</file>